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87DF" w14:textId="77777777" w:rsidR="00955476" w:rsidRPr="00EB1F30" w:rsidRDefault="008A1C4B" w:rsidP="008A1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F30">
        <w:rPr>
          <w:rFonts w:ascii="Times New Roman" w:hAnsi="Times New Roman" w:cs="Times New Roman"/>
          <w:b/>
          <w:sz w:val="32"/>
          <w:szCs w:val="32"/>
        </w:rPr>
        <w:t>Музей предпринимателей, меценатов и благотворителей</w:t>
      </w:r>
    </w:p>
    <w:p w14:paraId="1BDE5792" w14:textId="77777777" w:rsidR="008A1C4B" w:rsidRPr="00EB1F30" w:rsidRDefault="008A1C4B" w:rsidP="008A1C4B">
      <w:pPr>
        <w:jc w:val="right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119049, город Москва, улица Донская, дом 9</w:t>
      </w:r>
    </w:p>
    <w:p w14:paraId="3BD2428C" w14:textId="77777777" w:rsidR="008A1C4B" w:rsidRPr="00EB1F30" w:rsidRDefault="008A1C4B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B1F30">
        <w:rPr>
          <w:rFonts w:ascii="Times New Roman" w:hAnsi="Times New Roman" w:cs="Times New Roman"/>
          <w:sz w:val="28"/>
          <w:szCs w:val="28"/>
        </w:rPr>
        <w:t>английский язык.</w:t>
      </w:r>
    </w:p>
    <w:p w14:paraId="0C4FCBC8" w14:textId="77777777" w:rsidR="00B05A1D" w:rsidRPr="00EB1F30" w:rsidRDefault="00B05A1D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EB1F30">
        <w:rPr>
          <w:rFonts w:ascii="Times New Roman" w:hAnsi="Times New Roman" w:cs="Times New Roman"/>
          <w:sz w:val="28"/>
          <w:szCs w:val="28"/>
        </w:rPr>
        <w:t>10-11 класс.</w:t>
      </w:r>
    </w:p>
    <w:p w14:paraId="6C495FBE" w14:textId="0212543E" w:rsidR="008A1C4B" w:rsidRPr="00EB1F30" w:rsidRDefault="008A1C4B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D3BEA">
        <w:rPr>
          <w:rFonts w:ascii="Times New Roman" w:hAnsi="Times New Roman" w:cs="Times New Roman"/>
          <w:b/>
          <w:sz w:val="28"/>
          <w:szCs w:val="28"/>
        </w:rPr>
        <w:t>«</w:t>
      </w:r>
      <w:r w:rsidR="008D3BEA">
        <w:rPr>
          <w:rFonts w:ascii="Times New Roman" w:hAnsi="Times New Roman" w:cs="Times New Roman"/>
          <w:sz w:val="28"/>
          <w:szCs w:val="28"/>
        </w:rPr>
        <w:t>С</w:t>
      </w:r>
      <w:r w:rsidR="00486736" w:rsidRPr="00EB1F30">
        <w:rPr>
          <w:rFonts w:ascii="Times New Roman" w:hAnsi="Times New Roman" w:cs="Times New Roman"/>
          <w:sz w:val="28"/>
          <w:szCs w:val="28"/>
        </w:rPr>
        <w:t xml:space="preserve">озидательное предпринимательство в России в конце 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86736" w:rsidRPr="00EB1F30">
        <w:rPr>
          <w:rFonts w:ascii="Times New Roman" w:hAnsi="Times New Roman" w:cs="Times New Roman"/>
          <w:sz w:val="28"/>
          <w:szCs w:val="28"/>
        </w:rPr>
        <w:t xml:space="preserve"> </w:t>
      </w:r>
      <w:r w:rsidR="009F0105" w:rsidRPr="009F0105">
        <w:rPr>
          <w:rFonts w:ascii="Times New Roman" w:hAnsi="Times New Roman" w:cs="Times New Roman"/>
          <w:sz w:val="28"/>
          <w:szCs w:val="28"/>
        </w:rPr>
        <w:t>-</w:t>
      </w:r>
      <w:r w:rsidR="00486736" w:rsidRPr="00EB1F30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86736" w:rsidRPr="00EB1F30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8D3BEA">
        <w:rPr>
          <w:rFonts w:ascii="Times New Roman" w:hAnsi="Times New Roman" w:cs="Times New Roman"/>
          <w:sz w:val="28"/>
          <w:szCs w:val="28"/>
        </w:rPr>
        <w:t>»</w:t>
      </w:r>
      <w:r w:rsidR="00486736" w:rsidRPr="00EB1F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ADCAE" w14:textId="6EFB005A" w:rsidR="00486736" w:rsidRPr="00371824" w:rsidRDefault="008D3BEA" w:rsidP="002957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42047">
        <w:rPr>
          <w:rFonts w:ascii="Times New Roman" w:hAnsi="Times New Roman" w:cs="Times New Roman"/>
          <w:sz w:val="28"/>
          <w:szCs w:val="28"/>
          <w:lang w:val="en-US"/>
        </w:rPr>
        <w:t xml:space="preserve">Creative </w:t>
      </w:r>
      <w:r w:rsidR="00742047" w:rsidRPr="00EB1F30">
        <w:rPr>
          <w:rFonts w:ascii="Times New Roman" w:hAnsi="Times New Roman" w:cs="Times New Roman"/>
          <w:sz w:val="28"/>
          <w:szCs w:val="28"/>
          <w:lang w:val="en-US"/>
        </w:rPr>
        <w:t>entrepreneurship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 xml:space="preserve"> in Russia at the end of the </w:t>
      </w:r>
      <w:r w:rsidR="009F0105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9F0105" w:rsidRPr="009F01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 xml:space="preserve"> beginning of the </w:t>
      </w:r>
      <w:r w:rsidR="009F010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9F0105" w:rsidRPr="009F01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>centur</w:t>
      </w:r>
      <w:r w:rsidR="0036536D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86736" w:rsidRPr="00EB1F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20E557" w14:textId="77777777" w:rsidR="00145AE0" w:rsidRPr="00EB1F30" w:rsidRDefault="00145AE0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1F30">
        <w:rPr>
          <w:rFonts w:ascii="Times New Roman" w:hAnsi="Times New Roman" w:cs="Times New Roman"/>
          <w:sz w:val="28"/>
          <w:szCs w:val="28"/>
        </w:rPr>
        <w:t>формирование отношения к предпринимательству как к созидательному виду</w:t>
      </w:r>
      <w:r w:rsidR="00000986" w:rsidRPr="00EB1F30">
        <w:rPr>
          <w:rFonts w:ascii="Times New Roman" w:hAnsi="Times New Roman" w:cs="Times New Roman"/>
          <w:sz w:val="28"/>
          <w:szCs w:val="28"/>
        </w:rPr>
        <w:t xml:space="preserve"> деятельности на основе изучения</w:t>
      </w:r>
      <w:r w:rsidRPr="00EB1F30">
        <w:rPr>
          <w:rFonts w:ascii="Times New Roman" w:hAnsi="Times New Roman" w:cs="Times New Roman"/>
          <w:sz w:val="28"/>
          <w:szCs w:val="28"/>
        </w:rPr>
        <w:t xml:space="preserve"> наследия выдающихся предпринимателей России.</w:t>
      </w:r>
    </w:p>
    <w:p w14:paraId="3F0B042F" w14:textId="77777777" w:rsidR="00145AE0" w:rsidRPr="00EB1F30" w:rsidRDefault="00145AE0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4AC6727" w14:textId="77777777" w:rsidR="00000986" w:rsidRPr="00EB1F30" w:rsidRDefault="00000986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- ознакомление с экспозицией музея;</w:t>
      </w:r>
    </w:p>
    <w:p w14:paraId="04FE021D" w14:textId="77777777" w:rsidR="00000986" w:rsidRPr="00EB1F30" w:rsidRDefault="00000986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- изучение деятельности выдающихся семей предпринимателей;</w:t>
      </w:r>
    </w:p>
    <w:p w14:paraId="1FA3B5D4" w14:textId="33AE0A2C" w:rsidR="00000986" w:rsidRPr="00EB1F30" w:rsidRDefault="00000986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- выполнение практико-</w:t>
      </w:r>
      <w:r w:rsidR="009F0105" w:rsidRPr="00EB1F30">
        <w:rPr>
          <w:rFonts w:ascii="Times New Roman" w:hAnsi="Times New Roman" w:cs="Times New Roman"/>
          <w:sz w:val="28"/>
          <w:szCs w:val="28"/>
        </w:rPr>
        <w:t>ориентированных заданий</w:t>
      </w:r>
      <w:r w:rsidR="00A0747C" w:rsidRPr="00EB1F30">
        <w:rPr>
          <w:rFonts w:ascii="Times New Roman" w:hAnsi="Times New Roman" w:cs="Times New Roman"/>
          <w:sz w:val="28"/>
          <w:szCs w:val="28"/>
        </w:rPr>
        <w:t xml:space="preserve"> на базе экспозиции музея</w:t>
      </w:r>
      <w:r w:rsidRPr="00EB1F30">
        <w:rPr>
          <w:rFonts w:ascii="Times New Roman" w:hAnsi="Times New Roman" w:cs="Times New Roman"/>
          <w:sz w:val="28"/>
          <w:szCs w:val="28"/>
        </w:rPr>
        <w:t>;</w:t>
      </w:r>
    </w:p>
    <w:p w14:paraId="66834EB2" w14:textId="77777777" w:rsidR="00000986" w:rsidRPr="00EB1F30" w:rsidRDefault="00000986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- организация учебно-исследовательской деятельности учащихся</w:t>
      </w:r>
      <w:r w:rsidR="00A0747C" w:rsidRPr="00EB1F30">
        <w:rPr>
          <w:rFonts w:ascii="Times New Roman" w:hAnsi="Times New Roman" w:cs="Times New Roman"/>
          <w:sz w:val="28"/>
          <w:szCs w:val="28"/>
        </w:rPr>
        <w:t xml:space="preserve"> по материалам музейной экспозиции.</w:t>
      </w:r>
    </w:p>
    <w:p w14:paraId="566EE3D8" w14:textId="77777777" w:rsidR="001044E2" w:rsidRPr="00EB1F30" w:rsidRDefault="001044E2" w:rsidP="00295707">
      <w:p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B1F30">
        <w:rPr>
          <w:rFonts w:ascii="Times New Roman" w:hAnsi="Times New Roman" w:cs="Times New Roman"/>
          <w:sz w:val="28"/>
          <w:szCs w:val="28"/>
        </w:rPr>
        <w:t xml:space="preserve"> </w:t>
      </w:r>
      <w:r w:rsidRPr="00EB1F30">
        <w:rPr>
          <w:rFonts w:ascii="Times New Roman" w:hAnsi="Times New Roman" w:cs="Times New Roman"/>
          <w:b/>
          <w:sz w:val="28"/>
          <w:szCs w:val="28"/>
        </w:rPr>
        <w:t>урока:</w:t>
      </w:r>
      <w:r w:rsidRPr="00EB1F30">
        <w:rPr>
          <w:rFonts w:ascii="Times New Roman" w:hAnsi="Times New Roman" w:cs="Times New Roman"/>
          <w:sz w:val="28"/>
          <w:szCs w:val="28"/>
        </w:rPr>
        <w:t xml:space="preserve"> обучение в виде поисково-исследовательской работы.</w:t>
      </w:r>
    </w:p>
    <w:p w14:paraId="7727C5DC" w14:textId="77777777" w:rsidR="003D5AB9" w:rsidRPr="00EB1F30" w:rsidRDefault="003D5AB9" w:rsidP="00295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Примерный сценарий урока.</w:t>
      </w:r>
    </w:p>
    <w:p w14:paraId="4BDE7472" w14:textId="5AA89BB8" w:rsidR="003D5AB9" w:rsidRPr="00EB1F30" w:rsidRDefault="003D5AB9" w:rsidP="002957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 xml:space="preserve">Урок предполагает использование материалов экспозиции Музея предпринимателей, меценатов и благотворителей для погружения в атмосферу конца XIX </w:t>
      </w:r>
      <w:r w:rsidR="009F0105" w:rsidRPr="009F0105">
        <w:rPr>
          <w:rFonts w:ascii="Times New Roman" w:hAnsi="Times New Roman" w:cs="Times New Roman"/>
          <w:sz w:val="28"/>
          <w:szCs w:val="28"/>
        </w:rPr>
        <w:t>-</w:t>
      </w:r>
      <w:r w:rsidRPr="00EB1F30">
        <w:rPr>
          <w:rFonts w:ascii="Times New Roman" w:hAnsi="Times New Roman" w:cs="Times New Roman"/>
          <w:sz w:val="28"/>
          <w:szCs w:val="28"/>
        </w:rPr>
        <w:t xml:space="preserve"> начала XX столетия: </w:t>
      </w:r>
    </w:p>
    <w:p w14:paraId="30260611" w14:textId="33F75EE9" w:rsidR="003D5AB9" w:rsidRPr="00EB1F30" w:rsidRDefault="003D5AB9" w:rsidP="0029570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Зал предпринимателей, меценатов и благотворителей XIX - начала XX в.</w:t>
      </w:r>
    </w:p>
    <w:p w14:paraId="3DC38D0C" w14:textId="3400D475" w:rsidR="003D5AB9" w:rsidRPr="00EB1F30" w:rsidRDefault="003D5AB9" w:rsidP="0029570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Зал акционерного дела, финансового и фондового рынков России XIX - начала XX в.</w:t>
      </w:r>
    </w:p>
    <w:p w14:paraId="1206DB28" w14:textId="1EE34EBE" w:rsidR="00295707" w:rsidRPr="00EB1F30" w:rsidRDefault="003D5AB9" w:rsidP="0029570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Зал воспитания и образования детей в XIX</w:t>
      </w:r>
      <w:r w:rsidR="00A10B00" w:rsidRPr="00A10B00">
        <w:rPr>
          <w:rFonts w:ascii="Times New Roman" w:hAnsi="Times New Roman" w:cs="Times New Roman"/>
          <w:sz w:val="28"/>
          <w:szCs w:val="28"/>
        </w:rPr>
        <w:t xml:space="preserve"> </w:t>
      </w:r>
      <w:r w:rsidRPr="00EB1F30">
        <w:rPr>
          <w:rFonts w:ascii="Times New Roman" w:hAnsi="Times New Roman" w:cs="Times New Roman"/>
          <w:sz w:val="28"/>
          <w:szCs w:val="28"/>
        </w:rPr>
        <w:t>- начале XX в.</w:t>
      </w:r>
    </w:p>
    <w:p w14:paraId="2C12402F" w14:textId="77777777" w:rsidR="00EB1F30" w:rsidRPr="00EB1F30" w:rsidRDefault="003D5AB9" w:rsidP="00EB1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могут заниматься индивидуально или в </w:t>
      </w:r>
      <w:r w:rsidR="00295707" w:rsidRPr="00EB1F30">
        <w:rPr>
          <w:rFonts w:ascii="Times New Roman" w:hAnsi="Times New Roman" w:cs="Times New Roman"/>
          <w:sz w:val="28"/>
          <w:szCs w:val="28"/>
        </w:rPr>
        <w:t xml:space="preserve">парах; </w:t>
      </w:r>
      <w:r w:rsidRPr="00EB1F30">
        <w:rPr>
          <w:rFonts w:ascii="Times New Roman" w:hAnsi="Times New Roman" w:cs="Times New Roman"/>
          <w:sz w:val="28"/>
          <w:szCs w:val="28"/>
        </w:rPr>
        <w:t>возможно разделение на команды во главе с капитанами.</w:t>
      </w:r>
    </w:p>
    <w:p w14:paraId="53351CD2" w14:textId="77777777" w:rsidR="00DA1A91" w:rsidRPr="00EB1F30" w:rsidRDefault="00DA1A91" w:rsidP="002957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Перед занятием проводится инструктаж по технике безопасности и правилам поведения в музее и работы с экспонатами.</w:t>
      </w:r>
    </w:p>
    <w:p w14:paraId="379F84A6" w14:textId="77777777" w:rsidR="00B05A1D" w:rsidRPr="00EB1F30" w:rsidRDefault="00DA1A91" w:rsidP="002957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Этап 1.</w:t>
      </w:r>
    </w:p>
    <w:p w14:paraId="7DB09E68" w14:textId="77777777" w:rsidR="00DA1A91" w:rsidRDefault="00DA1A91" w:rsidP="002957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- Краткое знакомство с историей создания, тематикой и целями музея.</w:t>
      </w:r>
    </w:p>
    <w:p w14:paraId="7BB9EE45" w14:textId="2578B38E" w:rsidR="00371824" w:rsidRPr="006B7754" w:rsidRDefault="00371824" w:rsidP="002957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Museum of Entrepreneurs, Patrons and Benefactors was established in 1991 with the active participation of the descendants of entrepreneurs of pre-revolutionary Russia: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Morozovs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Ryabushinsk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Alekseevs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Gubonins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Prokhorovs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Guchkovs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Rukavishnikovs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A10B00"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spellStart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Sitins</w:t>
      </w:r>
      <w:proofErr w:type="spellEnd"/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othe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>. The museum tells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</w:t>
      </w:r>
      <w:r w:rsidRPr="003718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about the worldview, lifestyle, qualities, strategies of pre-revolutionary entrepreneurs, their huge contribution to the development of Russia.</w:t>
      </w:r>
    </w:p>
    <w:p w14:paraId="26F6BBE3" w14:textId="4237E248" w:rsidR="004A7BA7" w:rsidRDefault="005B468E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The museum is located in a 19</w:t>
      </w:r>
      <w:r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 xml:space="preserve">-century building that belonged to the famous Moscow businessman and philanthropist Ivan </w:t>
      </w:r>
      <w:proofErr w:type="spellStart"/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Grigor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evich</w:t>
      </w:r>
      <w:proofErr w:type="spellEnd"/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Prost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akov</w:t>
      </w:r>
      <w:proofErr w:type="spellEnd"/>
      <w:r w:rsidRPr="005B468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The building i</w:t>
      </w:r>
      <w:r w:rsidR="004A7BA7">
        <w:rPr>
          <w:rFonts w:ascii="Times New Roman" w:hAnsi="Times New Roman" w:cs="Times New Roman"/>
          <w:i/>
          <w:sz w:val="28"/>
          <w:szCs w:val="28"/>
          <w:lang w:val="en-US"/>
        </w:rPr>
        <w:t>n which the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Museum is located was inherited by I.G.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Prost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akov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the 80s of </w:t>
      </w:r>
      <w:r w:rsidR="004A7BA7">
        <w:rPr>
          <w:rFonts w:ascii="Times New Roman" w:hAnsi="Times New Roman" w:cs="Times New Roman"/>
          <w:i/>
          <w:sz w:val="28"/>
          <w:szCs w:val="28"/>
          <w:lang w:val="en-US"/>
        </w:rPr>
        <w:t>the 19</w:t>
      </w:r>
      <w:r w:rsidR="004A7BA7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4A7BA7">
        <w:rPr>
          <w:rFonts w:ascii="Times New Roman" w:hAnsi="Times New Roman" w:cs="Times New Roman"/>
          <w:i/>
          <w:sz w:val="28"/>
          <w:szCs w:val="28"/>
          <w:lang w:val="en-US"/>
        </w:rPr>
        <w:t>century</w:t>
      </w:r>
      <w:proofErr w:type="gramEnd"/>
      <w:r w:rsid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from his 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uncle Mikhail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Gerasimovich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Solodovnikov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The building was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constructed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1858 as a single-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storey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it housed the office of the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Solodovnikov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brothers</w:t>
      </w:r>
      <w:proofErr w:type="gram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textile factory. Ivan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Grigorievich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rebuilt the building at the end of the 19</w:t>
      </w:r>
      <w:r w:rsidR="004A7BA7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century.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1911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building was handed over to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</w:t>
      </w:r>
      <w:proofErr w:type="spellStart"/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akiman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6</w:t>
      </w:r>
      <w:r w:rsidR="004A7BA7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Elementary School for Girls. Teachers lived on the ground floor, and classrooms were located on the </w:t>
      </w:r>
      <w:r w:rsidR="00A10B00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floor. According to the memoirs of his descendants, Ivan </w:t>
      </w:r>
      <w:proofErr w:type="spellStart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>Grigorievich</w:t>
      </w:r>
      <w:proofErr w:type="spellEnd"/>
      <w:r w:rsidR="004A7BA7" w:rsidRPr="004A7BA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helped this school.</w:t>
      </w:r>
    </w:p>
    <w:p w14:paraId="6292BFD1" w14:textId="77777777" w:rsidR="00F314FB" w:rsidRDefault="00F314FB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 aim of the museum is t</w:t>
      </w:r>
      <w:r w:rsidRPr="00F314FB">
        <w:rPr>
          <w:rFonts w:ascii="Times New Roman" w:hAnsi="Times New Roman" w:cs="Times New Roman"/>
          <w:i/>
          <w:sz w:val="28"/>
          <w:szCs w:val="28"/>
          <w:lang w:val="en-US"/>
        </w:rPr>
        <w:t>o preserve the legacy of Russia's outstanding entrepreneurs and inspire the deve</w:t>
      </w:r>
      <w:r w:rsidR="006B7754">
        <w:rPr>
          <w:rFonts w:ascii="Times New Roman" w:hAnsi="Times New Roman" w:cs="Times New Roman"/>
          <w:i/>
          <w:sz w:val="28"/>
          <w:szCs w:val="28"/>
          <w:lang w:val="en-US"/>
        </w:rPr>
        <w:t>lopm</w:t>
      </w:r>
      <w:r w:rsidR="00343D5E">
        <w:rPr>
          <w:rFonts w:ascii="Times New Roman" w:hAnsi="Times New Roman" w:cs="Times New Roman"/>
          <w:i/>
          <w:sz w:val="28"/>
          <w:szCs w:val="28"/>
          <w:lang w:val="en-US"/>
        </w:rPr>
        <w:t>ent of a culture of creative</w:t>
      </w:r>
      <w:r w:rsidRPr="00F314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entrepreneurship.</w:t>
      </w:r>
    </w:p>
    <w:p w14:paraId="32D5924A" w14:textId="77777777" w:rsidR="001B5EB1" w:rsidRDefault="001B5EB1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 museum consists of 4 halls:</w:t>
      </w:r>
    </w:p>
    <w:p w14:paraId="4659E0CC" w14:textId="500F72D0" w:rsidR="001B5EB1" w:rsidRDefault="001B5EB1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 h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 of entrepreneurs, patrons and benefactors of the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19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early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>centur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0111C9A1" w14:textId="29F6D443" w:rsidR="001B5EB1" w:rsidRDefault="001B5EB1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 h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 of joint-stock business, financial and stock markets of Russia of the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19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early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>centur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2270DEF6" w14:textId="01178BFD" w:rsidR="001B5EB1" w:rsidRDefault="001B5EB1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he h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>all of everyday life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14:paraId="5F26430E" w14:textId="7F0A262E" w:rsidR="001B5EB1" w:rsidRPr="00F314FB" w:rsidRDefault="001B5EB1" w:rsidP="004A7B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-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hall of upbringing and education of children in the </w:t>
      </w:r>
      <w:r w:rsidR="009F0105" w:rsidRPr="009F0105">
        <w:rPr>
          <w:rFonts w:ascii="Times New Roman" w:hAnsi="Times New Roman" w:cs="Times New Roman"/>
          <w:i/>
          <w:sz w:val="28"/>
          <w:szCs w:val="28"/>
          <w:lang w:val="en-US"/>
        </w:rPr>
        <w:t>19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early 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="009F0105" w:rsidRPr="009F010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="009F01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>centur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B5EB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59E76490" w14:textId="28A5A61A" w:rsidR="00DA1A91" w:rsidRDefault="00DA1A91" w:rsidP="002957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F30">
        <w:rPr>
          <w:rFonts w:ascii="Times New Roman" w:hAnsi="Times New Roman" w:cs="Times New Roman"/>
          <w:sz w:val="28"/>
          <w:szCs w:val="28"/>
        </w:rPr>
        <w:t>- О</w:t>
      </w:r>
      <w:r w:rsidR="00D46084" w:rsidRPr="00EB1F30">
        <w:rPr>
          <w:rFonts w:ascii="Times New Roman" w:hAnsi="Times New Roman" w:cs="Times New Roman"/>
          <w:sz w:val="28"/>
          <w:szCs w:val="28"/>
        </w:rPr>
        <w:t>бсуждение темы урока:</w:t>
      </w:r>
      <w:r w:rsidRPr="00EB1F30">
        <w:rPr>
          <w:rFonts w:ascii="Times New Roman" w:hAnsi="Times New Roman" w:cs="Times New Roman"/>
          <w:sz w:val="28"/>
          <w:szCs w:val="28"/>
        </w:rPr>
        <w:t xml:space="preserve"> </w:t>
      </w:r>
      <w:r w:rsidR="009F0105">
        <w:rPr>
          <w:rFonts w:ascii="Times New Roman" w:hAnsi="Times New Roman" w:cs="Times New Roman"/>
          <w:sz w:val="28"/>
          <w:szCs w:val="28"/>
        </w:rPr>
        <w:t>ч</w:t>
      </w:r>
      <w:r w:rsidRPr="00EB1F30">
        <w:rPr>
          <w:rFonts w:ascii="Times New Roman" w:hAnsi="Times New Roman" w:cs="Times New Roman"/>
          <w:sz w:val="28"/>
          <w:szCs w:val="28"/>
        </w:rPr>
        <w:t xml:space="preserve">то такое предпринимательство в целом? Что означает «созидательное предпринимательство»? </w:t>
      </w:r>
      <w:r w:rsidR="00D46084" w:rsidRPr="00EB1F30">
        <w:rPr>
          <w:rFonts w:ascii="Times New Roman" w:hAnsi="Times New Roman" w:cs="Times New Roman"/>
          <w:sz w:val="28"/>
          <w:szCs w:val="28"/>
        </w:rPr>
        <w:t xml:space="preserve">Какие качества и черты характера присущи успешному предпринимателю? </w:t>
      </w:r>
      <w:r w:rsidR="00E638BF" w:rsidRPr="00EB1F30">
        <w:rPr>
          <w:rFonts w:ascii="Times New Roman" w:hAnsi="Times New Roman" w:cs="Times New Roman"/>
          <w:sz w:val="28"/>
          <w:szCs w:val="28"/>
        </w:rPr>
        <w:t>Почему на определенных этапах истории</w:t>
      </w:r>
      <w:r w:rsidR="0036536D" w:rsidRPr="0036536D">
        <w:rPr>
          <w:rFonts w:ascii="Times New Roman" w:hAnsi="Times New Roman" w:cs="Times New Roman"/>
          <w:sz w:val="28"/>
          <w:szCs w:val="28"/>
        </w:rPr>
        <w:t xml:space="preserve"> </w:t>
      </w:r>
      <w:r w:rsidR="0036536D">
        <w:rPr>
          <w:rFonts w:ascii="Times New Roman" w:hAnsi="Times New Roman" w:cs="Times New Roman"/>
          <w:sz w:val="28"/>
          <w:szCs w:val="28"/>
        </w:rPr>
        <w:t>отношение</w:t>
      </w:r>
      <w:r w:rsidR="00E638BF" w:rsidRPr="00EB1F30">
        <w:rPr>
          <w:rFonts w:ascii="Times New Roman" w:hAnsi="Times New Roman" w:cs="Times New Roman"/>
          <w:sz w:val="28"/>
          <w:szCs w:val="28"/>
        </w:rPr>
        <w:t xml:space="preserve"> к предпринимательству было негативн</w:t>
      </w:r>
      <w:r w:rsidR="0036536D">
        <w:rPr>
          <w:rFonts w:ascii="Times New Roman" w:hAnsi="Times New Roman" w:cs="Times New Roman"/>
          <w:sz w:val="28"/>
          <w:szCs w:val="28"/>
        </w:rPr>
        <w:t>ым</w:t>
      </w:r>
      <w:r w:rsidR="00E638BF" w:rsidRPr="00EB1F30">
        <w:rPr>
          <w:rFonts w:ascii="Times New Roman" w:hAnsi="Times New Roman" w:cs="Times New Roman"/>
          <w:sz w:val="28"/>
          <w:szCs w:val="28"/>
        </w:rPr>
        <w:t xml:space="preserve">? </w:t>
      </w:r>
      <w:r w:rsidR="00D46084" w:rsidRPr="00EB1F30">
        <w:rPr>
          <w:rFonts w:ascii="Times New Roman" w:hAnsi="Times New Roman" w:cs="Times New Roman"/>
          <w:sz w:val="28"/>
          <w:szCs w:val="28"/>
        </w:rPr>
        <w:t>Каковы</w:t>
      </w:r>
      <w:r w:rsidR="00D46084" w:rsidRPr="006B7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6084" w:rsidRPr="00EB1F30">
        <w:rPr>
          <w:rFonts w:ascii="Times New Roman" w:hAnsi="Times New Roman" w:cs="Times New Roman"/>
          <w:sz w:val="28"/>
          <w:szCs w:val="28"/>
        </w:rPr>
        <w:t>основные</w:t>
      </w:r>
      <w:r w:rsidR="00D46084" w:rsidRPr="006B7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6084" w:rsidRPr="00EB1F30">
        <w:rPr>
          <w:rFonts w:ascii="Times New Roman" w:hAnsi="Times New Roman" w:cs="Times New Roman"/>
          <w:sz w:val="28"/>
          <w:szCs w:val="28"/>
        </w:rPr>
        <w:t>принципы</w:t>
      </w:r>
      <w:r w:rsidR="00D46084" w:rsidRPr="006B7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6084" w:rsidRPr="00EB1F3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46084" w:rsidRPr="006B775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1D09BCD6" w14:textId="4E5D2B12" w:rsidR="00D512C2" w:rsidRPr="00D512C2" w:rsidRDefault="00D512C2" w:rsidP="002957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Questions for discussion: 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>What is entrepreneurship in general?</w:t>
      </w:r>
      <w:r w:rsidRPr="00D512C2">
        <w:rPr>
          <w:lang w:val="en-US"/>
        </w:rPr>
        <w:t xml:space="preserve"> 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>What does "creative entrepreneurship" mean?</w:t>
      </w:r>
      <w:r w:rsidRPr="00D512C2">
        <w:rPr>
          <w:lang w:val="en-US"/>
        </w:rPr>
        <w:t xml:space="preserve"> 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qualities and character traits </w:t>
      </w:r>
      <w:proofErr w:type="gramStart"/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does</w:t>
      </w:r>
      <w:proofErr w:type="gramEnd"/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successful entrepreneur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possess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D512C2">
        <w:rPr>
          <w:lang w:val="en-US"/>
        </w:rPr>
        <w:t xml:space="preserve"> 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>Why was there a negative attitude towards entrepreneurship at certain stages of history?</w:t>
      </w:r>
      <w:r w:rsidRPr="00D512C2">
        <w:rPr>
          <w:lang w:val="en-US"/>
        </w:rPr>
        <w:t xml:space="preserve"> </w:t>
      </w:r>
      <w:r w:rsidRPr="00D512C2">
        <w:rPr>
          <w:rFonts w:ascii="Times New Roman" w:hAnsi="Times New Roman" w:cs="Times New Roman"/>
          <w:i/>
          <w:sz w:val="28"/>
          <w:szCs w:val="28"/>
          <w:lang w:val="en-US"/>
        </w:rPr>
        <w:t>What are the basic principles of entrepreneurship?</w:t>
      </w:r>
    </w:p>
    <w:p w14:paraId="199E0D06" w14:textId="77777777" w:rsidR="00D46084" w:rsidRPr="009F0105" w:rsidRDefault="00E638BF" w:rsidP="002957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10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B1F30">
        <w:rPr>
          <w:rFonts w:ascii="Times New Roman" w:hAnsi="Times New Roman" w:cs="Times New Roman"/>
          <w:sz w:val="28"/>
          <w:szCs w:val="28"/>
        </w:rPr>
        <w:t>Определение</w:t>
      </w:r>
      <w:r w:rsidRPr="009F0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F30">
        <w:rPr>
          <w:rFonts w:ascii="Times New Roman" w:hAnsi="Times New Roman" w:cs="Times New Roman"/>
          <w:sz w:val="28"/>
          <w:szCs w:val="28"/>
        </w:rPr>
        <w:t>цели</w:t>
      </w:r>
      <w:r w:rsidRPr="009F0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F30">
        <w:rPr>
          <w:rFonts w:ascii="Times New Roman" w:hAnsi="Times New Roman" w:cs="Times New Roman"/>
          <w:sz w:val="28"/>
          <w:szCs w:val="28"/>
        </w:rPr>
        <w:t>и</w:t>
      </w:r>
      <w:r w:rsidRPr="009F0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F30">
        <w:rPr>
          <w:rFonts w:ascii="Times New Roman" w:hAnsi="Times New Roman" w:cs="Times New Roman"/>
          <w:sz w:val="28"/>
          <w:szCs w:val="28"/>
        </w:rPr>
        <w:t>задач</w:t>
      </w:r>
      <w:r w:rsidRPr="009F0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F30">
        <w:rPr>
          <w:rFonts w:ascii="Times New Roman" w:hAnsi="Times New Roman" w:cs="Times New Roman"/>
          <w:sz w:val="28"/>
          <w:szCs w:val="28"/>
        </w:rPr>
        <w:t>урока</w:t>
      </w:r>
      <w:r w:rsidRPr="009F01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666A42" w14:textId="77777777" w:rsidR="00E638BF" w:rsidRPr="00EB1F30" w:rsidRDefault="00E638BF" w:rsidP="002957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Этап 2.</w:t>
      </w:r>
    </w:p>
    <w:p w14:paraId="77073FF6" w14:textId="77777777" w:rsidR="00E638BF" w:rsidRPr="009F0105" w:rsidRDefault="00E638BF" w:rsidP="002957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Учащиеся выполняют ряд поисковых заданий с целью ознакомления с экспозицией и материалами музея. Задания распределены по залам. Работа может проходить индивидуально или в командах.</w:t>
      </w:r>
      <w:r w:rsidR="00D512C2" w:rsidRPr="006B7754">
        <w:rPr>
          <w:rFonts w:ascii="Times New Roman" w:hAnsi="Times New Roman" w:cs="Times New Roman"/>
          <w:sz w:val="28"/>
          <w:szCs w:val="28"/>
        </w:rPr>
        <w:t xml:space="preserve"> </w:t>
      </w:r>
      <w:r w:rsidR="00D512C2" w:rsidRPr="009F0105">
        <w:rPr>
          <w:rFonts w:ascii="Times New Roman" w:hAnsi="Times New Roman" w:cs="Times New Roman"/>
          <w:i/>
          <w:sz w:val="28"/>
          <w:szCs w:val="28"/>
        </w:rPr>
        <w:t>(</w:t>
      </w:r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Research</w:t>
      </w:r>
      <w:r w:rsidR="00D512C2" w:rsidRPr="009F0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tasks</w:t>
      </w:r>
      <w:r w:rsidR="00D512C2" w:rsidRPr="009F0105">
        <w:rPr>
          <w:rFonts w:ascii="Times New Roman" w:hAnsi="Times New Roman" w:cs="Times New Roman"/>
          <w:i/>
          <w:sz w:val="28"/>
          <w:szCs w:val="28"/>
        </w:rPr>
        <w:t>)</w:t>
      </w:r>
    </w:p>
    <w:p w14:paraId="6C2DC656" w14:textId="77777777" w:rsidR="00E638BF" w:rsidRPr="00EB1F30" w:rsidRDefault="00E638BF" w:rsidP="002957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Этап 3.</w:t>
      </w:r>
    </w:p>
    <w:p w14:paraId="331EC8C1" w14:textId="1F539966" w:rsidR="00E638BF" w:rsidRPr="00D512C2" w:rsidRDefault="00E638BF" w:rsidP="00325F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25F01" w:rsidRPr="00EB1F30">
        <w:rPr>
          <w:rFonts w:ascii="Times New Roman" w:hAnsi="Times New Roman" w:cs="Times New Roman"/>
          <w:sz w:val="28"/>
          <w:szCs w:val="28"/>
        </w:rPr>
        <w:t xml:space="preserve">деятельностью выдающихся семей предпринимателей России. Класс рекомендуется разделить на группы. Каждая группа изучает материалы экспозиции, посвященные отдельным личностям и предпринимательским семьям. Заполняется </w:t>
      </w:r>
      <w:proofErr w:type="spellStart"/>
      <w:r w:rsidR="00325F01" w:rsidRPr="00EB1F30">
        <w:rPr>
          <w:rFonts w:ascii="Times New Roman" w:hAnsi="Times New Roman" w:cs="Times New Roman"/>
          <w:sz w:val="28"/>
          <w:szCs w:val="28"/>
        </w:rPr>
        <w:t>чеклист</w:t>
      </w:r>
      <w:proofErr w:type="spellEnd"/>
      <w:r w:rsidR="00325F01" w:rsidRPr="00EB1F30">
        <w:rPr>
          <w:rFonts w:ascii="Times New Roman" w:hAnsi="Times New Roman" w:cs="Times New Roman"/>
          <w:sz w:val="28"/>
          <w:szCs w:val="28"/>
        </w:rPr>
        <w:t>, включающий информацию о сфере деятельности, достижениях, благотворительности. Далее организуется обсуждение по итогам поисково-исследовательской работы. Совместно составляется ментальная карта, включающая полученную информацию.</w:t>
      </w:r>
      <w:r w:rsidR="00D512C2" w:rsidRPr="00D512C2">
        <w:rPr>
          <w:rFonts w:ascii="Times New Roman" w:hAnsi="Times New Roman" w:cs="Times New Roman"/>
          <w:sz w:val="28"/>
          <w:szCs w:val="28"/>
        </w:rPr>
        <w:t xml:space="preserve"> </w:t>
      </w:r>
      <w:r w:rsidR="00D512C2" w:rsidRPr="00D512C2">
        <w:rPr>
          <w:rFonts w:ascii="Times New Roman" w:hAnsi="Times New Roman" w:cs="Times New Roman"/>
          <w:i/>
          <w:sz w:val="28"/>
          <w:szCs w:val="28"/>
        </w:rPr>
        <w:t>(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D512C2" w:rsidRPr="00D512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Khludovs</w:t>
      </w:r>
      <w:proofErr w:type="spellEnd"/>
      <w:r w:rsidR="00D512C2" w:rsidRPr="00D512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D512C2" w:rsidRPr="00D512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Bolshakovs</w:t>
      </w:r>
      <w:proofErr w:type="spellEnd"/>
      <w:r w:rsidR="00D512C2" w:rsidRPr="00D512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536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D512C2" w:rsidRPr="00D512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12C2">
        <w:rPr>
          <w:rFonts w:ascii="Times New Roman" w:hAnsi="Times New Roman" w:cs="Times New Roman"/>
          <w:i/>
          <w:sz w:val="28"/>
          <w:szCs w:val="28"/>
          <w:lang w:val="en-US"/>
        </w:rPr>
        <w:t>Bashkirovs</w:t>
      </w:r>
      <w:proofErr w:type="spellEnd"/>
      <w:r w:rsidR="00D512C2" w:rsidRPr="00D512C2">
        <w:rPr>
          <w:rFonts w:ascii="Times New Roman" w:hAnsi="Times New Roman" w:cs="Times New Roman"/>
          <w:i/>
          <w:sz w:val="28"/>
          <w:szCs w:val="28"/>
        </w:rPr>
        <w:t>)</w:t>
      </w:r>
    </w:p>
    <w:p w14:paraId="3F08632A" w14:textId="77777777" w:rsidR="00325F01" w:rsidRPr="00EB1F30" w:rsidRDefault="00325F01" w:rsidP="00325F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0">
        <w:rPr>
          <w:rFonts w:ascii="Times New Roman" w:hAnsi="Times New Roman" w:cs="Times New Roman"/>
          <w:b/>
          <w:sz w:val="28"/>
          <w:szCs w:val="28"/>
        </w:rPr>
        <w:t>Этап 4.</w:t>
      </w:r>
    </w:p>
    <w:p w14:paraId="3FD10DF0" w14:textId="77777777" w:rsidR="00325F01" w:rsidRPr="00EB1F30" w:rsidRDefault="00BF6942" w:rsidP="00BF69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t>Подведение итогов. Презентация карты со сводной информацией о предпринимательских семьях России. Повторное обсуждение вопросов, поставленных в начале урока: примеры созидательного предпринимательства, конкретные личности, вызвавшие наибольший интерес.</w:t>
      </w:r>
    </w:p>
    <w:p w14:paraId="52107532" w14:textId="2FF9A5BE" w:rsidR="00BF6942" w:rsidRPr="00EB1F30" w:rsidRDefault="00BF6942" w:rsidP="00BF69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30">
        <w:rPr>
          <w:rFonts w:ascii="Times New Roman" w:hAnsi="Times New Roman" w:cs="Times New Roman"/>
          <w:sz w:val="28"/>
          <w:szCs w:val="28"/>
        </w:rPr>
        <w:lastRenderedPageBreak/>
        <w:t>Кейс (домашнее задание): составить краткую презентацию о деятельнос</w:t>
      </w:r>
      <w:r w:rsidR="006023C3">
        <w:rPr>
          <w:rFonts w:ascii="Times New Roman" w:hAnsi="Times New Roman" w:cs="Times New Roman"/>
          <w:sz w:val="28"/>
          <w:szCs w:val="28"/>
        </w:rPr>
        <w:t>ти современных предпринимателей, создать рекламу для музея (см. КЕЙСЫ)</w:t>
      </w:r>
      <w:r w:rsidR="00DF5F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6CE42A" w14:textId="77777777" w:rsidR="00BF6942" w:rsidRPr="00325F01" w:rsidRDefault="00BF6942" w:rsidP="00325F01">
      <w:pPr>
        <w:ind w:firstLine="709"/>
        <w:jc w:val="both"/>
        <w:rPr>
          <w:sz w:val="28"/>
          <w:szCs w:val="28"/>
        </w:rPr>
      </w:pPr>
    </w:p>
    <w:p w14:paraId="587A19C4" w14:textId="77777777" w:rsidR="00DA1A91" w:rsidRPr="00DA1A91" w:rsidRDefault="00DA1A91" w:rsidP="00295707">
      <w:pPr>
        <w:ind w:firstLine="709"/>
        <w:jc w:val="both"/>
        <w:rPr>
          <w:sz w:val="28"/>
          <w:szCs w:val="28"/>
        </w:rPr>
      </w:pPr>
    </w:p>
    <w:p w14:paraId="5F3B4D5E" w14:textId="77777777" w:rsidR="008A1C4B" w:rsidRPr="00145AE0" w:rsidRDefault="008A1C4B" w:rsidP="00295707">
      <w:pPr>
        <w:ind w:firstLine="709"/>
        <w:jc w:val="both"/>
        <w:rPr>
          <w:sz w:val="28"/>
          <w:szCs w:val="28"/>
        </w:rPr>
      </w:pPr>
    </w:p>
    <w:sectPr w:rsidR="008A1C4B" w:rsidRPr="00145AE0" w:rsidSect="0029570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629"/>
    <w:multiLevelType w:val="hybridMultilevel"/>
    <w:tmpl w:val="20DABA24"/>
    <w:lvl w:ilvl="0" w:tplc="B9D6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404D7"/>
    <w:multiLevelType w:val="hybridMultilevel"/>
    <w:tmpl w:val="CFA8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2031">
    <w:abstractNumId w:val="1"/>
  </w:num>
  <w:num w:numId="2" w16cid:durableId="39415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C4B"/>
    <w:rsid w:val="00000986"/>
    <w:rsid w:val="001044E2"/>
    <w:rsid w:val="00145AE0"/>
    <w:rsid w:val="001B5EB1"/>
    <w:rsid w:val="00295707"/>
    <w:rsid w:val="00325F01"/>
    <w:rsid w:val="00343D5E"/>
    <w:rsid w:val="0036536D"/>
    <w:rsid w:val="00371824"/>
    <w:rsid w:val="00380F08"/>
    <w:rsid w:val="003D5AB9"/>
    <w:rsid w:val="00486736"/>
    <w:rsid w:val="004A7BA7"/>
    <w:rsid w:val="005B468E"/>
    <w:rsid w:val="006023C3"/>
    <w:rsid w:val="006B7754"/>
    <w:rsid w:val="0073212F"/>
    <w:rsid w:val="00742047"/>
    <w:rsid w:val="008A1C4B"/>
    <w:rsid w:val="008B1FAA"/>
    <w:rsid w:val="008D3BEA"/>
    <w:rsid w:val="00955476"/>
    <w:rsid w:val="009F0105"/>
    <w:rsid w:val="00A0747C"/>
    <w:rsid w:val="00A10B00"/>
    <w:rsid w:val="00B05A1D"/>
    <w:rsid w:val="00B2468E"/>
    <w:rsid w:val="00BF6942"/>
    <w:rsid w:val="00D46084"/>
    <w:rsid w:val="00D512C2"/>
    <w:rsid w:val="00DA1A91"/>
    <w:rsid w:val="00DF5F4E"/>
    <w:rsid w:val="00E638BF"/>
    <w:rsid w:val="00E77465"/>
    <w:rsid w:val="00EB1F30"/>
    <w:rsid w:val="00F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87FE"/>
  <w15:docId w15:val="{7FB18827-EC1B-4FE7-ABD6-2C2AB735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Валерьевич Громов</cp:lastModifiedBy>
  <cp:revision>20</cp:revision>
  <dcterms:created xsi:type="dcterms:W3CDTF">2025-04-20T13:04:00Z</dcterms:created>
  <dcterms:modified xsi:type="dcterms:W3CDTF">2025-05-14T12:12:00Z</dcterms:modified>
</cp:coreProperties>
</file>